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6B209" w14:textId="71FBD8DE" w:rsidR="00C6443C" w:rsidRDefault="00C6443C" w:rsidP="00C6443C">
      <w:pPr>
        <w:spacing w:after="0" w:line="240" w:lineRule="auto"/>
        <w:jc w:val="center"/>
        <w:rPr>
          <w:rFonts w:asciiTheme="majorBidi" w:eastAsia="Calibri" w:hAnsiTheme="majorBidi" w:cstheme="majorBidi"/>
          <w:b/>
          <w:bCs/>
          <w:sz w:val="24"/>
          <w:szCs w:val="24"/>
        </w:rPr>
      </w:pPr>
      <w:r>
        <w:rPr>
          <w:rFonts w:asciiTheme="majorBidi" w:eastAsia="Calibri" w:hAnsiTheme="majorBidi" w:cstheme="majorBidi"/>
          <w:b/>
          <w:bCs/>
          <w:noProof/>
          <w:sz w:val="24"/>
          <w:szCs w:val="24"/>
        </w:rPr>
        <w:drawing>
          <wp:inline distT="0" distB="0" distL="0" distR="0" wp14:anchorId="7B20EEE6" wp14:editId="72AE491E">
            <wp:extent cx="3937000" cy="132016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STE 22_GOL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92306" cy="1338710"/>
                    </a:xfrm>
                    <a:prstGeom prst="rect">
                      <a:avLst/>
                    </a:prstGeom>
                  </pic:spPr>
                </pic:pic>
              </a:graphicData>
            </a:graphic>
          </wp:inline>
        </w:drawing>
      </w:r>
    </w:p>
    <w:p w14:paraId="65BBA1BA" w14:textId="77777777" w:rsidR="00C6443C" w:rsidRDefault="00C6443C" w:rsidP="00C6443C">
      <w:pPr>
        <w:spacing w:after="0" w:line="240" w:lineRule="auto"/>
        <w:jc w:val="center"/>
        <w:rPr>
          <w:rFonts w:asciiTheme="majorBidi" w:eastAsia="Calibri" w:hAnsiTheme="majorBidi" w:cstheme="majorBidi"/>
          <w:b/>
          <w:bCs/>
          <w:sz w:val="24"/>
          <w:szCs w:val="24"/>
        </w:rPr>
      </w:pPr>
    </w:p>
    <w:p w14:paraId="5074CC6D" w14:textId="73DD06B1" w:rsidR="00F601B5" w:rsidRPr="001C52F7" w:rsidRDefault="00F601B5" w:rsidP="00F601B5">
      <w:pPr>
        <w:spacing w:after="0" w:line="240" w:lineRule="auto"/>
        <w:jc w:val="both"/>
        <w:rPr>
          <w:rFonts w:asciiTheme="majorBidi" w:eastAsia="Calibri" w:hAnsiTheme="majorBidi" w:cstheme="majorBidi"/>
          <w:b/>
          <w:bCs/>
          <w:sz w:val="24"/>
          <w:szCs w:val="24"/>
        </w:rPr>
      </w:pPr>
      <w:r w:rsidRPr="001C52F7">
        <w:rPr>
          <w:rFonts w:asciiTheme="majorBidi" w:eastAsia="Calibri" w:hAnsiTheme="majorBidi" w:cstheme="majorBidi"/>
          <w:b/>
          <w:bCs/>
          <w:noProof/>
          <w:sz w:val="24"/>
          <w:szCs w:val="24"/>
        </w:rPr>
        <mc:AlternateContent>
          <mc:Choice Requires="wps">
            <w:drawing>
              <wp:anchor distT="0" distB="0" distL="114300" distR="114300" simplePos="0" relativeHeight="251659264" behindDoc="0" locked="0" layoutInCell="1" allowOverlap="1" wp14:anchorId="47D444E7" wp14:editId="43D5D8B1">
                <wp:simplePos x="0" y="0"/>
                <wp:positionH relativeFrom="column">
                  <wp:posOffset>-19050</wp:posOffset>
                </wp:positionH>
                <wp:positionV relativeFrom="paragraph">
                  <wp:posOffset>38100</wp:posOffset>
                </wp:positionV>
                <wp:extent cx="1260000" cy="1620000"/>
                <wp:effectExtent l="0" t="0" r="16510" b="18415"/>
                <wp:wrapSquare wrapText="bothSides"/>
                <wp:docPr id="1" name="Rectangle 1"/>
                <wp:cNvGraphicFramePr/>
                <a:graphic xmlns:a="http://schemas.openxmlformats.org/drawingml/2006/main">
                  <a:graphicData uri="http://schemas.microsoft.com/office/word/2010/wordprocessingShape">
                    <wps:wsp>
                      <wps:cNvSpPr/>
                      <wps:spPr>
                        <a:xfrm>
                          <a:off x="0" y="0"/>
                          <a:ext cx="1260000" cy="1620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DDC3920" w14:textId="77777777" w:rsidR="00F601B5" w:rsidRDefault="00F601B5" w:rsidP="00F601B5">
                            <w:pPr>
                              <w:jc w:val="center"/>
                              <w:rPr>
                                <w:i/>
                                <w:iCs/>
                                <w:lang w:val="en-US"/>
                              </w:rPr>
                            </w:pPr>
                            <w:r>
                              <w:rPr>
                                <w:i/>
                                <w:iCs/>
                                <w:lang w:val="en-US"/>
                              </w:rPr>
                              <w:t>(</w:t>
                            </w:r>
                            <w:r w:rsidRPr="00CF048D">
                              <w:rPr>
                                <w:i/>
                                <w:iCs/>
                                <w:lang w:val="en-US"/>
                              </w:rPr>
                              <w:t>Insert author’s passport picture</w:t>
                            </w:r>
                            <w:r>
                              <w:rPr>
                                <w:i/>
                                <w:iCs/>
                                <w:lang w:val="en-US"/>
                              </w:rPr>
                              <w:t xml:space="preserve">) </w:t>
                            </w:r>
                          </w:p>
                          <w:p w14:paraId="2488517A" w14:textId="77777777" w:rsidR="00F601B5" w:rsidRPr="0019692D" w:rsidRDefault="00F601B5" w:rsidP="00F601B5">
                            <w:pPr>
                              <w:jc w:val="center"/>
                              <w:rPr>
                                <w:i/>
                                <w:iCs/>
                                <w:color w:val="FF0000"/>
                                <w:sz w:val="20"/>
                                <w:szCs w:val="20"/>
                                <w:lang w:val="en-US"/>
                              </w:rPr>
                            </w:pPr>
                            <w:r w:rsidRPr="0019692D">
                              <w:rPr>
                                <w:i/>
                                <w:iCs/>
                                <w:color w:val="FF0000"/>
                                <w:sz w:val="20"/>
                                <w:szCs w:val="20"/>
                                <w:lang w:val="en-US"/>
                              </w:rPr>
                              <w:t>size 3.5 x 4.5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444E7" id="Rectangle 1" o:spid="_x0000_s1026" style="position:absolute;left:0;text-align:left;margin-left:-1.5pt;margin-top:3pt;width:99.2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" fillcolor="window" strokecolor="windowText" strokeweight="1pt">
                <v:textbox>
                  <w:txbxContent>
                    <w:p w14:paraId="1DDC3920" w14:textId="77777777" w:rsidR="00F601B5" w:rsidRDefault="00F601B5" w:rsidP="00F601B5">
                      <w:pPr>
                        <w:jc w:val="center"/>
                        <w:rPr>
                          <w:i/>
                          <w:iCs/>
                          <w:lang w:val="en-US"/>
                        </w:rPr>
                      </w:pPr>
                      <w:r>
                        <w:rPr>
                          <w:i/>
                          <w:iCs/>
                          <w:lang w:val="en-US"/>
                        </w:rPr>
                        <w:t>(</w:t>
                      </w:r>
                      <w:r w:rsidRPr="00CF048D">
                        <w:rPr>
                          <w:i/>
                          <w:iCs/>
                          <w:lang w:val="en-US"/>
                        </w:rPr>
                        <w:t>Insert author’s passport picture</w:t>
                      </w:r>
                      <w:r>
                        <w:rPr>
                          <w:i/>
                          <w:iCs/>
                          <w:lang w:val="en-US"/>
                        </w:rPr>
                        <w:t xml:space="preserve">) </w:t>
                      </w:r>
                    </w:p>
                    <w:p w14:paraId="2488517A" w14:textId="77777777" w:rsidR="00F601B5" w:rsidRPr="0019692D" w:rsidRDefault="00F601B5" w:rsidP="00F601B5">
                      <w:pPr>
                        <w:jc w:val="center"/>
                        <w:rPr>
                          <w:i/>
                          <w:iCs/>
                          <w:color w:val="FF0000"/>
                          <w:sz w:val="20"/>
                          <w:szCs w:val="20"/>
                          <w:lang w:val="en-US"/>
                        </w:rPr>
                      </w:pPr>
                      <w:r w:rsidRPr="0019692D">
                        <w:rPr>
                          <w:i/>
                          <w:iCs/>
                          <w:color w:val="FF0000"/>
                          <w:sz w:val="20"/>
                          <w:szCs w:val="20"/>
                          <w:lang w:val="en-US"/>
                        </w:rPr>
                        <w:t>size 3.5 x 4.5 cm</w:t>
                      </w:r>
                    </w:p>
                  </w:txbxContent>
                </v:textbox>
                <w10:wrap type="square"/>
              </v:rect>
            </w:pict>
          </mc:Fallback>
        </mc:AlternateContent>
      </w:r>
      <w:r w:rsidRPr="001C52F7">
        <w:rPr>
          <w:rFonts w:asciiTheme="majorBidi" w:eastAsia="Calibri" w:hAnsiTheme="majorBidi" w:cstheme="majorBidi"/>
          <w:b/>
          <w:bCs/>
          <w:sz w:val="24"/>
          <w:szCs w:val="24"/>
        </w:rPr>
        <w:t xml:space="preserve">TITLE </w:t>
      </w:r>
    </w:p>
    <w:p w14:paraId="2BD35F98" w14:textId="510082F5" w:rsidR="00F601B5" w:rsidRPr="001C52F7" w:rsidRDefault="00F601B5" w:rsidP="00F601B5">
      <w:pPr>
        <w:spacing w:after="0" w:line="240" w:lineRule="auto"/>
        <w:ind w:left="1843"/>
        <w:jc w:val="both"/>
        <w:rPr>
          <w:rFonts w:asciiTheme="majorBidi" w:eastAsia="Calibri" w:hAnsiTheme="majorBidi" w:cstheme="majorBidi"/>
          <w:sz w:val="24"/>
          <w:szCs w:val="24"/>
        </w:rPr>
      </w:pPr>
      <w:r w:rsidRPr="001C52F7">
        <w:rPr>
          <w:rFonts w:asciiTheme="majorBidi" w:eastAsia="Calibri" w:hAnsiTheme="majorBidi" w:cstheme="majorBidi"/>
          <w:color w:val="2E74B5"/>
          <w:sz w:val="24"/>
          <w:szCs w:val="24"/>
        </w:rPr>
        <w:t xml:space="preserve">[Title: uppercase, </w:t>
      </w:r>
      <w:r w:rsidR="001C52F7">
        <w:rPr>
          <w:rFonts w:asciiTheme="majorBidi" w:eastAsia="Calibri" w:hAnsiTheme="majorBidi" w:cstheme="majorBidi"/>
          <w:color w:val="2E74B5"/>
          <w:sz w:val="24"/>
          <w:szCs w:val="24"/>
        </w:rPr>
        <w:t>Times New Roman</w:t>
      </w:r>
      <w:r w:rsidRPr="001C52F7">
        <w:rPr>
          <w:rFonts w:asciiTheme="majorBidi" w:eastAsia="Calibri" w:hAnsiTheme="majorBidi" w:cstheme="majorBidi"/>
          <w:color w:val="2E74B5"/>
          <w:sz w:val="24"/>
          <w:szCs w:val="24"/>
        </w:rPr>
        <w:t>, font size 12, bold, align left]</w:t>
      </w:r>
    </w:p>
    <w:p w14:paraId="67071692" w14:textId="77777777" w:rsidR="00F601B5" w:rsidRPr="001C52F7" w:rsidRDefault="00F601B5" w:rsidP="00F601B5">
      <w:pPr>
        <w:spacing w:after="0" w:line="240" w:lineRule="auto"/>
        <w:ind w:left="1843"/>
        <w:jc w:val="both"/>
        <w:rPr>
          <w:rFonts w:asciiTheme="majorBidi" w:eastAsia="Calibri" w:hAnsiTheme="majorBidi" w:cstheme="majorBidi"/>
        </w:rPr>
      </w:pPr>
    </w:p>
    <w:p w14:paraId="15F9BC67" w14:textId="28E7C682" w:rsidR="00F601B5" w:rsidRPr="001C52F7" w:rsidRDefault="009A4A04" w:rsidP="00C6443C">
      <w:pPr>
        <w:spacing w:after="0" w:line="240" w:lineRule="auto"/>
        <w:jc w:val="both"/>
        <w:rPr>
          <w:rFonts w:asciiTheme="majorBidi" w:eastAsia="Calibri" w:hAnsiTheme="majorBidi" w:cstheme="majorBidi"/>
          <w:b/>
          <w:bCs/>
        </w:rPr>
      </w:pPr>
      <w:r w:rsidRPr="001C52F7">
        <w:rPr>
          <w:rFonts w:asciiTheme="majorBidi" w:eastAsia="Calibri" w:hAnsiTheme="majorBidi" w:cstheme="majorBidi"/>
          <w:b/>
          <w:bCs/>
        </w:rPr>
        <w:t>AUTHOR’S FULL NAME</w:t>
      </w:r>
      <w:r>
        <w:rPr>
          <w:rFonts w:asciiTheme="majorBidi" w:eastAsia="Calibri" w:hAnsiTheme="majorBidi" w:cstheme="majorBidi"/>
          <w:b/>
          <w:bCs/>
        </w:rPr>
        <w:t xml:space="preserve"> </w:t>
      </w:r>
      <w:r w:rsidR="00C6443C">
        <w:rPr>
          <w:rFonts w:asciiTheme="majorBidi" w:eastAsia="Calibri" w:hAnsiTheme="majorBidi" w:cstheme="majorBidi"/>
          <w:b/>
          <w:bCs/>
        </w:rPr>
        <w:t>(</w:t>
      </w:r>
      <w:r w:rsidR="00C6443C" w:rsidRPr="00C6443C">
        <w:rPr>
          <w:rFonts w:asciiTheme="majorBidi" w:eastAsia="Calibri" w:hAnsiTheme="majorBidi" w:cstheme="majorBidi"/>
          <w:b/>
          <w:bCs/>
          <w:i/>
        </w:rPr>
        <w:t>only main author/participant’s name</w:t>
      </w:r>
      <w:r w:rsidR="00C6443C">
        <w:rPr>
          <w:rFonts w:asciiTheme="majorBidi" w:eastAsia="Calibri" w:hAnsiTheme="majorBidi" w:cstheme="majorBidi"/>
          <w:b/>
          <w:bCs/>
        </w:rPr>
        <w:t>)</w:t>
      </w:r>
    </w:p>
    <w:p w14:paraId="28BD7B55" w14:textId="316C4716" w:rsidR="00F601B5" w:rsidRPr="001C52F7" w:rsidRDefault="00F601B5" w:rsidP="00F601B5">
      <w:pPr>
        <w:spacing w:after="0" w:line="240" w:lineRule="auto"/>
        <w:ind w:left="2070"/>
        <w:jc w:val="both"/>
        <w:rPr>
          <w:rFonts w:asciiTheme="majorBidi" w:eastAsia="Calibri" w:hAnsiTheme="majorBidi" w:cstheme="majorBidi"/>
          <w:color w:val="2E74B5"/>
        </w:rPr>
      </w:pPr>
      <w:r w:rsidRPr="001C52F7">
        <w:rPr>
          <w:rFonts w:asciiTheme="majorBidi" w:eastAsia="Calibri" w:hAnsiTheme="majorBidi" w:cstheme="majorBidi"/>
          <w:color w:val="2E74B5"/>
        </w:rPr>
        <w:t>[</w:t>
      </w:r>
      <w:r w:rsidR="001C52F7">
        <w:rPr>
          <w:rFonts w:asciiTheme="majorBidi" w:eastAsia="Calibri" w:hAnsiTheme="majorBidi" w:cstheme="majorBidi"/>
          <w:color w:val="2E74B5"/>
        </w:rPr>
        <w:t>Times New Roman</w:t>
      </w:r>
      <w:r w:rsidRPr="001C52F7">
        <w:rPr>
          <w:rFonts w:asciiTheme="majorBidi" w:eastAsia="Calibri" w:hAnsiTheme="majorBidi" w:cstheme="majorBidi"/>
          <w:color w:val="2E74B5"/>
        </w:rPr>
        <w:t xml:space="preserve">, font size 11, bold, collaborators’ name </w:t>
      </w:r>
      <w:r w:rsidR="00BA5814" w:rsidRPr="001C52F7">
        <w:rPr>
          <w:rFonts w:asciiTheme="majorBidi" w:eastAsia="Calibri" w:hAnsiTheme="majorBidi" w:cstheme="majorBidi"/>
          <w:color w:val="2E74B5"/>
        </w:rPr>
        <w:t xml:space="preserve">not </w:t>
      </w:r>
      <w:r w:rsidR="00225FA2" w:rsidRPr="001C52F7">
        <w:rPr>
          <w:rFonts w:asciiTheme="majorBidi" w:eastAsia="Calibri" w:hAnsiTheme="majorBidi" w:cstheme="majorBidi"/>
          <w:color w:val="2E74B5"/>
        </w:rPr>
        <w:t>required</w:t>
      </w:r>
      <w:r w:rsidRPr="001C52F7">
        <w:rPr>
          <w:rFonts w:asciiTheme="majorBidi" w:eastAsia="Calibri" w:hAnsiTheme="majorBidi" w:cstheme="majorBidi"/>
          <w:color w:val="2E74B5"/>
        </w:rPr>
        <w:t>, align left]</w:t>
      </w:r>
    </w:p>
    <w:p w14:paraId="08314366" w14:textId="26CF040B" w:rsidR="00F601B5" w:rsidRPr="001C52F7" w:rsidRDefault="00F601B5" w:rsidP="00F601B5">
      <w:pPr>
        <w:spacing w:after="0" w:line="240" w:lineRule="auto"/>
        <w:ind w:left="1843"/>
        <w:jc w:val="both"/>
        <w:rPr>
          <w:rFonts w:asciiTheme="majorBidi" w:eastAsia="Calibri" w:hAnsiTheme="majorBidi" w:cstheme="majorBidi"/>
        </w:rPr>
      </w:pPr>
      <w:r w:rsidRPr="001C52F7">
        <w:rPr>
          <w:rFonts w:asciiTheme="majorBidi" w:eastAsia="Calibri" w:hAnsiTheme="majorBidi" w:cstheme="majorBidi"/>
          <w:color w:val="2E74B5"/>
        </w:rPr>
        <w:t xml:space="preserve">[Indicate author’s affiliation, </w:t>
      </w:r>
      <w:r w:rsidR="001C52F7">
        <w:rPr>
          <w:rFonts w:asciiTheme="majorBidi" w:eastAsia="Calibri" w:hAnsiTheme="majorBidi" w:cstheme="majorBidi"/>
          <w:color w:val="2E74B5"/>
        </w:rPr>
        <w:t>Times New Roman</w:t>
      </w:r>
      <w:r w:rsidRPr="001C52F7">
        <w:rPr>
          <w:rFonts w:asciiTheme="majorBidi" w:eastAsia="Calibri" w:hAnsiTheme="majorBidi" w:cstheme="majorBidi"/>
          <w:color w:val="2E74B5"/>
        </w:rPr>
        <w:t>, font size 11, align left]</w:t>
      </w:r>
    </w:p>
    <w:p w14:paraId="64F35986" w14:textId="5D1A54D5" w:rsidR="00F601B5" w:rsidRPr="001C52F7" w:rsidRDefault="00F601B5" w:rsidP="00F601B5">
      <w:pPr>
        <w:spacing w:after="0" w:line="240" w:lineRule="auto"/>
        <w:ind w:left="1843"/>
        <w:jc w:val="both"/>
        <w:rPr>
          <w:rFonts w:asciiTheme="majorBidi" w:eastAsia="Calibri" w:hAnsiTheme="majorBidi" w:cstheme="majorBidi"/>
          <w:sz w:val="20"/>
          <w:szCs w:val="20"/>
        </w:rPr>
      </w:pPr>
      <w:r w:rsidRPr="001C52F7">
        <w:rPr>
          <w:rFonts w:asciiTheme="majorBidi" w:eastAsia="Calibri" w:hAnsiTheme="majorBidi" w:cstheme="majorBidi"/>
          <w:i/>
          <w:iCs/>
          <w:sz w:val="20"/>
          <w:szCs w:val="20"/>
        </w:rPr>
        <w:t>*e-mail: abc@mardi.gov.my</w:t>
      </w:r>
      <w:r w:rsidRPr="001C52F7">
        <w:rPr>
          <w:rFonts w:asciiTheme="majorBidi" w:eastAsia="Calibri" w:hAnsiTheme="majorBidi" w:cstheme="majorBidi"/>
          <w:sz w:val="20"/>
          <w:szCs w:val="20"/>
        </w:rPr>
        <w:t xml:space="preserve"> </w:t>
      </w:r>
      <w:r w:rsidRPr="001C52F7">
        <w:rPr>
          <w:rFonts w:asciiTheme="majorBidi" w:eastAsia="Calibri" w:hAnsiTheme="majorBidi" w:cstheme="majorBidi"/>
          <w:color w:val="2E74B5"/>
          <w:sz w:val="20"/>
          <w:szCs w:val="20"/>
        </w:rPr>
        <w:t>[</w:t>
      </w:r>
      <w:r w:rsidR="001C52F7">
        <w:rPr>
          <w:rFonts w:asciiTheme="majorBidi" w:eastAsia="Calibri" w:hAnsiTheme="majorBidi" w:cstheme="majorBidi"/>
          <w:color w:val="2E74B5"/>
        </w:rPr>
        <w:t>Times New Roman</w:t>
      </w:r>
      <w:r w:rsidRPr="001C52F7">
        <w:rPr>
          <w:rFonts w:asciiTheme="majorBidi" w:eastAsia="Calibri" w:hAnsiTheme="majorBidi" w:cstheme="majorBidi"/>
          <w:color w:val="2E74B5"/>
          <w:sz w:val="20"/>
          <w:szCs w:val="20"/>
        </w:rPr>
        <w:t>, italic, font size 10, align left]</w:t>
      </w:r>
    </w:p>
    <w:p w14:paraId="66BE4FBB" w14:textId="77777777" w:rsidR="00F601B5" w:rsidRPr="001C52F7" w:rsidRDefault="00F601B5" w:rsidP="00F601B5">
      <w:pPr>
        <w:spacing w:after="0" w:line="240" w:lineRule="auto"/>
        <w:ind w:left="1560" w:firstLine="141"/>
        <w:rPr>
          <w:rFonts w:asciiTheme="majorBidi" w:eastAsia="Calibri" w:hAnsiTheme="majorBidi" w:cstheme="majorBidi"/>
          <w:b/>
          <w:bCs/>
          <w:sz w:val="20"/>
          <w:szCs w:val="20"/>
        </w:rPr>
      </w:pPr>
    </w:p>
    <w:p w14:paraId="2E05A1E9" w14:textId="77777777" w:rsidR="00F601B5" w:rsidRPr="001C52F7" w:rsidRDefault="00F601B5" w:rsidP="00F601B5">
      <w:pPr>
        <w:spacing w:after="0" w:line="240" w:lineRule="auto"/>
        <w:jc w:val="center"/>
        <w:rPr>
          <w:rFonts w:asciiTheme="majorBidi" w:eastAsia="Calibri" w:hAnsiTheme="majorBidi" w:cstheme="majorBidi"/>
        </w:rPr>
      </w:pPr>
    </w:p>
    <w:p w14:paraId="29212D7B" w14:textId="77777777" w:rsidR="00F601B5" w:rsidRPr="001C52F7" w:rsidRDefault="00F601B5" w:rsidP="00F601B5">
      <w:pPr>
        <w:spacing w:after="0" w:line="240" w:lineRule="auto"/>
        <w:jc w:val="center"/>
        <w:rPr>
          <w:rFonts w:asciiTheme="majorBidi" w:eastAsia="Calibri" w:hAnsiTheme="majorBidi" w:cstheme="majorBidi"/>
        </w:rPr>
      </w:pPr>
    </w:p>
    <w:p w14:paraId="7798BD08" w14:textId="3A10AD17" w:rsidR="00F601B5" w:rsidRPr="009A4A04" w:rsidRDefault="00C6443C" w:rsidP="009A4A04">
      <w:pPr>
        <w:spacing w:after="0" w:line="240" w:lineRule="auto"/>
        <w:jc w:val="center"/>
        <w:rPr>
          <w:rFonts w:asciiTheme="majorBidi" w:eastAsia="Calibri" w:hAnsiTheme="majorBidi" w:cstheme="majorBidi"/>
          <w:bCs/>
          <w:iCs/>
          <w:color w:val="2E74B5"/>
        </w:rPr>
      </w:pPr>
      <w:r>
        <w:rPr>
          <w:rFonts w:asciiTheme="majorBidi" w:eastAsia="Calibri" w:hAnsiTheme="majorBidi" w:cstheme="majorBidi"/>
          <w:b/>
          <w:bCs/>
        </w:rPr>
        <w:t>ABSTRACT</w:t>
      </w:r>
      <w:r w:rsidR="00F601B5" w:rsidRPr="001C52F7">
        <w:rPr>
          <w:rFonts w:asciiTheme="majorBidi" w:eastAsia="Calibri" w:hAnsiTheme="majorBidi" w:cstheme="majorBidi"/>
          <w:b/>
          <w:bCs/>
        </w:rPr>
        <w:t xml:space="preserve"> </w:t>
      </w:r>
    </w:p>
    <w:p w14:paraId="3998C93A" w14:textId="4F0EA38E" w:rsidR="00F601B5" w:rsidRPr="001C52F7" w:rsidRDefault="00BE24F5" w:rsidP="00F601B5">
      <w:pPr>
        <w:spacing w:after="0" w:line="240" w:lineRule="auto"/>
        <w:rPr>
          <w:rFonts w:asciiTheme="majorBidi" w:eastAsia="Calibri" w:hAnsiTheme="majorBidi" w:cstheme="majorBidi"/>
          <w:color w:val="2E74B5"/>
        </w:rPr>
      </w:pPr>
      <w:r w:rsidRPr="001C52F7">
        <w:rPr>
          <w:rFonts w:asciiTheme="majorBidi" w:eastAsia="Calibri" w:hAnsiTheme="majorBidi" w:cstheme="majorBidi"/>
          <w:color w:val="2E74B5"/>
        </w:rPr>
        <w:t xml:space="preserve"> </w:t>
      </w:r>
      <w:r w:rsidR="00F601B5" w:rsidRPr="001C52F7">
        <w:rPr>
          <w:rFonts w:asciiTheme="majorBidi" w:eastAsia="Calibri" w:hAnsiTheme="majorBidi" w:cstheme="majorBidi"/>
          <w:color w:val="2E74B5"/>
        </w:rPr>
        <w:t xml:space="preserve">(Not more than 300 words) </w:t>
      </w:r>
      <w:r w:rsidR="007B5CE4">
        <w:rPr>
          <w:rFonts w:asciiTheme="majorBidi" w:eastAsia="Calibri" w:hAnsiTheme="majorBidi" w:cstheme="majorBidi"/>
          <w:color w:val="2E74B5"/>
        </w:rPr>
        <w:t>[</w:t>
      </w:r>
      <w:r w:rsidR="001C52F7">
        <w:rPr>
          <w:rFonts w:asciiTheme="majorBidi" w:eastAsia="Calibri" w:hAnsiTheme="majorBidi" w:cstheme="majorBidi"/>
          <w:color w:val="2E74B5"/>
        </w:rPr>
        <w:t>Times New Roman</w:t>
      </w:r>
      <w:r w:rsidR="00F601B5" w:rsidRPr="001C52F7">
        <w:rPr>
          <w:rFonts w:asciiTheme="majorBidi" w:eastAsia="Calibri" w:hAnsiTheme="majorBidi" w:cstheme="majorBidi"/>
          <w:color w:val="2E74B5"/>
        </w:rPr>
        <w:t>, font size 11, justified</w:t>
      </w:r>
      <w:r w:rsidR="007B5CE4">
        <w:rPr>
          <w:rFonts w:asciiTheme="majorBidi" w:eastAsia="Calibri" w:hAnsiTheme="majorBidi" w:cstheme="majorBidi"/>
          <w:color w:val="2E74B5"/>
        </w:rPr>
        <w:t>]</w:t>
      </w:r>
    </w:p>
    <w:p w14:paraId="356C9082" w14:textId="77777777" w:rsidR="00F601B5" w:rsidRPr="001C52F7" w:rsidRDefault="00F601B5" w:rsidP="00F601B5">
      <w:pPr>
        <w:spacing w:after="0" w:line="240" w:lineRule="auto"/>
        <w:jc w:val="center"/>
        <w:rPr>
          <w:rFonts w:asciiTheme="majorBidi" w:eastAsia="Calibri" w:hAnsiTheme="majorBidi" w:cstheme="majorBidi"/>
          <w:b/>
          <w:bCs/>
        </w:rPr>
      </w:pPr>
    </w:p>
    <w:p w14:paraId="20F0AE49" w14:textId="77777777" w:rsidR="00F601B5" w:rsidRPr="001C52F7" w:rsidRDefault="00F601B5" w:rsidP="00F601B5">
      <w:pPr>
        <w:spacing w:after="0" w:line="240" w:lineRule="auto"/>
        <w:rPr>
          <w:rFonts w:asciiTheme="majorBidi" w:eastAsia="Calibri" w:hAnsiTheme="majorBidi" w:cstheme="majorBidi"/>
          <w:bCs/>
        </w:rPr>
      </w:pPr>
    </w:p>
    <w:p w14:paraId="4C5ADEF1" w14:textId="2C496B96" w:rsidR="00F601B5" w:rsidRPr="001C52F7" w:rsidRDefault="00F601B5" w:rsidP="00F601B5">
      <w:pPr>
        <w:spacing w:after="0" w:line="240" w:lineRule="auto"/>
        <w:rPr>
          <w:rFonts w:asciiTheme="majorBidi" w:eastAsia="Calibri" w:hAnsiTheme="majorBidi" w:cstheme="majorBidi"/>
        </w:rPr>
      </w:pPr>
      <w:r w:rsidRPr="001C52F7">
        <w:rPr>
          <w:rFonts w:asciiTheme="majorBidi" w:eastAsia="Calibri" w:hAnsiTheme="majorBidi" w:cstheme="majorBidi"/>
          <w:bCs/>
        </w:rPr>
        <w:t>Keywords:</w:t>
      </w:r>
      <w:r w:rsidRPr="001C52F7">
        <w:rPr>
          <w:rFonts w:asciiTheme="majorBidi" w:eastAsia="Calibri" w:hAnsiTheme="majorBidi" w:cstheme="majorBidi"/>
        </w:rPr>
        <w:t xml:space="preserve"> </w:t>
      </w:r>
      <w:r w:rsidR="007B5CE4">
        <w:rPr>
          <w:rFonts w:asciiTheme="majorBidi" w:eastAsia="Calibri" w:hAnsiTheme="majorBidi" w:cstheme="majorBidi"/>
          <w:color w:val="2E74B5"/>
        </w:rPr>
        <w:t xml:space="preserve">(maximum </w:t>
      </w:r>
      <w:r w:rsidRPr="001C52F7">
        <w:rPr>
          <w:rFonts w:asciiTheme="majorBidi" w:eastAsia="Calibri" w:hAnsiTheme="majorBidi" w:cstheme="majorBidi"/>
          <w:color w:val="2E74B5"/>
        </w:rPr>
        <w:t>5 words</w:t>
      </w:r>
      <w:r w:rsidR="007B5CE4">
        <w:rPr>
          <w:rFonts w:asciiTheme="majorBidi" w:eastAsia="Calibri" w:hAnsiTheme="majorBidi" w:cstheme="majorBidi"/>
          <w:color w:val="2E74B5"/>
        </w:rPr>
        <w:t>) [</w:t>
      </w:r>
      <w:r w:rsidR="001C52F7">
        <w:rPr>
          <w:rFonts w:asciiTheme="majorBidi" w:eastAsia="Calibri" w:hAnsiTheme="majorBidi" w:cstheme="majorBidi"/>
          <w:color w:val="2E74B5"/>
        </w:rPr>
        <w:t>Times New Roman</w:t>
      </w:r>
      <w:r w:rsidRPr="001C52F7">
        <w:rPr>
          <w:rFonts w:asciiTheme="majorBidi" w:eastAsia="Calibri" w:hAnsiTheme="majorBidi" w:cstheme="majorBidi"/>
          <w:color w:val="2E74B5"/>
        </w:rPr>
        <w:t xml:space="preserve">, font size 11, align left, arrange </w:t>
      </w:r>
      <w:r w:rsidR="009A4A04">
        <w:rPr>
          <w:rFonts w:asciiTheme="majorBidi" w:eastAsia="Calibri" w:hAnsiTheme="majorBidi" w:cstheme="majorBidi"/>
          <w:color w:val="2E74B5"/>
        </w:rPr>
        <w:t xml:space="preserve">in </w:t>
      </w:r>
      <w:r w:rsidRPr="001C52F7">
        <w:rPr>
          <w:rFonts w:asciiTheme="majorBidi" w:eastAsia="Calibri" w:hAnsiTheme="majorBidi" w:cstheme="majorBidi"/>
          <w:color w:val="2E74B5"/>
        </w:rPr>
        <w:t>alphabetical</w:t>
      </w:r>
      <w:r w:rsidR="009A4A04">
        <w:rPr>
          <w:rFonts w:asciiTheme="majorBidi" w:eastAsia="Calibri" w:hAnsiTheme="majorBidi" w:cstheme="majorBidi"/>
          <w:color w:val="2E74B5"/>
        </w:rPr>
        <w:t xml:space="preserve"> order</w:t>
      </w:r>
      <w:r w:rsidRPr="001C52F7">
        <w:rPr>
          <w:rFonts w:asciiTheme="majorBidi" w:eastAsia="Calibri" w:hAnsiTheme="majorBidi" w:cstheme="majorBidi"/>
          <w:color w:val="2E74B5"/>
        </w:rPr>
        <w:t>]</w:t>
      </w:r>
    </w:p>
    <w:p w14:paraId="552794C6" w14:textId="77777777" w:rsidR="00F601B5" w:rsidRPr="001C52F7" w:rsidRDefault="00F601B5" w:rsidP="00F601B5">
      <w:pPr>
        <w:rPr>
          <w:rFonts w:asciiTheme="majorBidi" w:eastAsia="Calibri" w:hAnsiTheme="majorBidi" w:cstheme="majorBidi"/>
        </w:rPr>
      </w:pPr>
    </w:p>
    <w:p w14:paraId="4AC9E590" w14:textId="77777777" w:rsidR="00F601B5" w:rsidRPr="00F601B5" w:rsidRDefault="00F601B5" w:rsidP="00F601B5">
      <w:pPr>
        <w:rPr>
          <w:rFonts w:ascii="Arial" w:eastAsia="Calibri" w:hAnsi="Arial" w:cs="Arial"/>
        </w:rPr>
      </w:pPr>
    </w:p>
    <w:p w14:paraId="3E78B3D5" w14:textId="0719FDE2" w:rsidR="00C6443C" w:rsidRDefault="00C6443C">
      <w:pPr>
        <w:rPr>
          <w:rFonts w:ascii="Arial" w:eastAsia="Calibri" w:hAnsi="Arial" w:cs="Arial"/>
        </w:rPr>
      </w:pPr>
      <w:r>
        <w:rPr>
          <w:rFonts w:ascii="Arial" w:eastAsia="Calibri" w:hAnsi="Arial" w:cs="Arial"/>
        </w:rPr>
        <w:br w:type="page"/>
      </w:r>
    </w:p>
    <w:p w14:paraId="5A68E322" w14:textId="4F38580A" w:rsidR="00BC5923" w:rsidRDefault="00BC5923" w:rsidP="00BC5923">
      <w:pPr>
        <w:tabs>
          <w:tab w:val="left" w:pos="7940"/>
        </w:tabs>
        <w:rPr>
          <w:rFonts w:ascii="Times New Roman" w:eastAsia="Calibri" w:hAnsi="Times New Roman" w:cs="Times New Roman"/>
          <w:b/>
          <w:caps/>
          <w:noProof/>
          <w:u w:val="single"/>
          <w:lang w:val="en-GB" w:eastAsia="en-GB"/>
        </w:rPr>
      </w:pPr>
      <w:bookmarkStart w:id="0" w:name="_Toc1149778"/>
      <w:r w:rsidRPr="00BC5923">
        <w:rPr>
          <w:rFonts w:ascii="Times New Roman" w:eastAsia="Calibri" w:hAnsi="Times New Roman" w:cs="Times New Roman"/>
          <w:b/>
          <w:caps/>
          <w:noProof/>
          <w:u w:val="single"/>
          <w:lang w:val="en-GB" w:eastAsia="en-GB"/>
        </w:rPr>
        <w:lastRenderedPageBreak/>
        <w:t>CONTOH PENULISAN</w:t>
      </w:r>
      <w:r w:rsidR="00735CFE">
        <w:rPr>
          <w:rFonts w:ascii="Times New Roman" w:eastAsia="Calibri" w:hAnsi="Times New Roman" w:cs="Times New Roman"/>
          <w:b/>
          <w:caps/>
          <w:noProof/>
          <w:u w:val="single"/>
          <w:lang w:val="en-GB" w:eastAsia="en-GB"/>
        </w:rPr>
        <w:t xml:space="preserve"> ABSTRAK</w:t>
      </w:r>
      <w:bookmarkStart w:id="1" w:name="_GoBack"/>
      <w:bookmarkEnd w:id="1"/>
    </w:p>
    <w:p w14:paraId="2AAE85A4" w14:textId="77777777" w:rsidR="00BC5923" w:rsidRPr="00BC5923" w:rsidRDefault="00BC5923" w:rsidP="00BC5923">
      <w:pPr>
        <w:tabs>
          <w:tab w:val="left" w:pos="7940"/>
        </w:tabs>
        <w:rPr>
          <w:rFonts w:ascii="Times New Roman" w:eastAsia="Calibri" w:hAnsi="Times New Roman" w:cs="Times New Roman"/>
          <w:b/>
          <w:caps/>
          <w:noProof/>
          <w:u w:val="single"/>
          <w:lang w:val="en-GB" w:eastAsia="en-GB"/>
        </w:rPr>
      </w:pPr>
    </w:p>
    <w:p w14:paraId="5E431767" w14:textId="26CF9961" w:rsidR="00BC5923" w:rsidRPr="00BC5923" w:rsidRDefault="00BC5923" w:rsidP="00BC5923">
      <w:pPr>
        <w:tabs>
          <w:tab w:val="left" w:pos="7940"/>
        </w:tabs>
        <w:rPr>
          <w:rFonts w:ascii="Times New Roman" w:eastAsia="Calibri" w:hAnsi="Times New Roman" w:cs="Times New Roman"/>
          <w:b/>
          <w:caps/>
          <w:sz w:val="24"/>
          <w:lang w:val="en-GB"/>
        </w:rPr>
      </w:pPr>
      <w:r w:rsidRPr="00BC5923">
        <w:rPr>
          <w:rFonts w:ascii="Times New Roman" w:eastAsia="Calibri" w:hAnsi="Times New Roman" w:cs="Times New Roman"/>
          <w:b/>
          <w:caps/>
          <w:noProof/>
          <w:sz w:val="24"/>
          <w:lang w:eastAsia="en-MY"/>
        </w:rPr>
        <w:drawing>
          <wp:anchor distT="0" distB="0" distL="114300" distR="114300" simplePos="0" relativeHeight="251661312" behindDoc="0" locked="0" layoutInCell="1" allowOverlap="1" wp14:anchorId="299CDF6A" wp14:editId="3DCFA64E">
            <wp:simplePos x="0" y="0"/>
            <wp:positionH relativeFrom="margin">
              <wp:align>left</wp:align>
            </wp:positionH>
            <wp:positionV relativeFrom="paragraph">
              <wp:posOffset>10795</wp:posOffset>
            </wp:positionV>
            <wp:extent cx="1257300" cy="1619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0000" cy="16227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923">
        <w:rPr>
          <w:rFonts w:ascii="Times New Roman" w:eastAsia="Calibri" w:hAnsi="Times New Roman" w:cs="Times New Roman"/>
          <w:b/>
          <w:caps/>
          <w:noProof/>
          <w:sz w:val="24"/>
          <w:lang w:val="en-GB" w:eastAsia="en-GB"/>
        </w:rPr>
        <w:t>MARDI</w:t>
      </w:r>
      <w:r w:rsidRPr="00BC5923">
        <w:rPr>
          <w:rFonts w:ascii="Times New Roman" w:eastAsia="Calibri" w:hAnsi="Times New Roman" w:cs="Times New Roman"/>
          <w:b/>
          <w:caps/>
          <w:sz w:val="24"/>
          <w:lang w:val="en-GB"/>
        </w:rPr>
        <w:t xml:space="preserve"> </w:t>
      </w:r>
      <w:r w:rsidRPr="00BC5923">
        <w:rPr>
          <w:rFonts w:ascii="Times New Roman" w:eastAsia="Calibri" w:hAnsi="Times New Roman" w:cs="Times New Roman"/>
          <w:b/>
          <w:sz w:val="24"/>
          <w:lang w:val="en-GB"/>
        </w:rPr>
        <w:t>IoT-BIOSENSOR</w:t>
      </w:r>
      <w:r w:rsidRPr="00BC5923">
        <w:rPr>
          <w:rFonts w:ascii="Times New Roman" w:eastAsia="Calibri" w:hAnsi="Times New Roman" w:cs="Times New Roman"/>
          <w:b/>
          <w:caps/>
          <w:sz w:val="24"/>
          <w:lang w:val="en-GB"/>
        </w:rPr>
        <w:t xml:space="preserve"> PROTOTYPE for ON-SITE RICE DiseaseS Detection</w:t>
      </w:r>
      <w:bookmarkEnd w:id="0"/>
    </w:p>
    <w:p w14:paraId="5B73A2CB" w14:textId="7985ED8C" w:rsidR="00BC5923" w:rsidRPr="00BC5923" w:rsidRDefault="00BC5923" w:rsidP="00BC5923">
      <w:pPr>
        <w:spacing w:after="0" w:line="240" w:lineRule="auto"/>
        <w:rPr>
          <w:rFonts w:ascii="Times New Roman" w:eastAsia="Times New Roman" w:hAnsi="Times New Roman" w:cs="Times New Roman"/>
          <w:b/>
          <w:bCs/>
          <w:lang w:val="en-GB"/>
        </w:rPr>
      </w:pPr>
      <w:r>
        <w:rPr>
          <w:rFonts w:ascii="Times New Roman" w:eastAsia="Times New Roman" w:hAnsi="Times New Roman" w:cs="Times New Roman"/>
          <w:b/>
          <w:bCs/>
          <w:lang w:val="en-GB"/>
        </w:rPr>
        <w:t>NORHAFNIZA AWALUDIN</w:t>
      </w:r>
    </w:p>
    <w:p w14:paraId="7E392AE5" w14:textId="1257FD8D" w:rsidR="00BC5923" w:rsidRPr="00BC5923" w:rsidRDefault="00BC5923" w:rsidP="00BC5923">
      <w:pPr>
        <w:spacing w:after="0" w:line="240" w:lineRule="auto"/>
        <w:rPr>
          <w:rFonts w:ascii="Times New Roman" w:eastAsia="Times New Roman" w:hAnsi="Times New Roman" w:cs="Times New Roman"/>
          <w:lang w:val="en-GB"/>
        </w:rPr>
      </w:pPr>
      <w:proofErr w:type="spellStart"/>
      <w:r w:rsidRPr="00BC5923">
        <w:rPr>
          <w:rFonts w:ascii="Times New Roman" w:eastAsia="Times New Roman" w:hAnsi="Times New Roman" w:cs="Times New Roman"/>
          <w:lang w:val="en-GB"/>
        </w:rPr>
        <w:t>Biodiagnostic</w:t>
      </w:r>
      <w:proofErr w:type="spellEnd"/>
      <w:r w:rsidR="00C0597E">
        <w:rPr>
          <w:rFonts w:ascii="Times New Roman" w:eastAsia="Times New Roman" w:hAnsi="Times New Roman" w:cs="Times New Roman"/>
          <w:lang w:val="en-GB"/>
        </w:rPr>
        <w:t>-</w:t>
      </w:r>
      <w:r w:rsidRPr="00BC5923">
        <w:rPr>
          <w:rFonts w:ascii="Times New Roman" w:eastAsia="Times New Roman" w:hAnsi="Times New Roman" w:cs="Times New Roman"/>
          <w:lang w:val="en-GB"/>
        </w:rPr>
        <w:t xml:space="preserve">Biosensor Programme, </w:t>
      </w:r>
    </w:p>
    <w:p w14:paraId="722F9BA2" w14:textId="77777777" w:rsidR="00BC5923" w:rsidRPr="00BC5923" w:rsidRDefault="00BC5923" w:rsidP="00BC5923">
      <w:pPr>
        <w:spacing w:after="0" w:line="240" w:lineRule="auto"/>
        <w:rPr>
          <w:rFonts w:ascii="Times New Roman" w:eastAsia="Times New Roman" w:hAnsi="Times New Roman" w:cs="Times New Roman"/>
          <w:lang w:val="en-GB"/>
        </w:rPr>
      </w:pPr>
      <w:r w:rsidRPr="00BC5923">
        <w:rPr>
          <w:rFonts w:ascii="Times New Roman" w:eastAsia="Times New Roman" w:hAnsi="Times New Roman" w:cs="Times New Roman"/>
          <w:lang w:val="en-GB"/>
        </w:rPr>
        <w:t xml:space="preserve">Biotechnology and Nanotechnology Research Centre, </w:t>
      </w:r>
    </w:p>
    <w:p w14:paraId="3A8D477B" w14:textId="77777777" w:rsidR="00BC5923" w:rsidRDefault="00BC5923" w:rsidP="00BC5923">
      <w:pPr>
        <w:spacing w:after="0" w:line="240" w:lineRule="auto"/>
        <w:rPr>
          <w:rFonts w:ascii="Times New Roman" w:eastAsia="Times New Roman" w:hAnsi="Times New Roman" w:cs="Times New Roman"/>
          <w:lang w:val="en-GB"/>
        </w:rPr>
      </w:pPr>
      <w:r w:rsidRPr="00BC5923">
        <w:rPr>
          <w:rFonts w:ascii="Times New Roman" w:eastAsia="Times New Roman" w:hAnsi="Times New Roman" w:cs="Times New Roman"/>
          <w:lang w:val="en-GB"/>
        </w:rPr>
        <w:t xml:space="preserve">Malaysian Agricultural Research &amp; Development Institute (MARDI), </w:t>
      </w:r>
    </w:p>
    <w:p w14:paraId="49AAFF85" w14:textId="77777777" w:rsidR="00BC5923" w:rsidRDefault="00BC5923" w:rsidP="00BC5923">
      <w:pPr>
        <w:spacing w:after="0" w:line="240" w:lineRule="auto"/>
        <w:rPr>
          <w:rFonts w:ascii="Times New Roman" w:eastAsia="Times New Roman" w:hAnsi="Times New Roman" w:cs="Times New Roman"/>
          <w:lang w:val="en-GB"/>
        </w:rPr>
      </w:pPr>
      <w:r w:rsidRPr="00BC5923">
        <w:rPr>
          <w:rFonts w:ascii="Times New Roman" w:eastAsia="Times New Roman" w:hAnsi="Times New Roman" w:cs="Times New Roman"/>
          <w:lang w:val="en-GB"/>
        </w:rPr>
        <w:t>Persiaran MARDI-UPM,</w:t>
      </w:r>
    </w:p>
    <w:p w14:paraId="27728D37" w14:textId="401964F0" w:rsidR="00BC5923" w:rsidRPr="00BC5923" w:rsidRDefault="00BC5923" w:rsidP="00BC5923">
      <w:pPr>
        <w:spacing w:after="0" w:line="240" w:lineRule="auto"/>
        <w:rPr>
          <w:rFonts w:ascii="Times New Roman" w:eastAsia="Times New Roman" w:hAnsi="Times New Roman" w:cs="Times New Roman"/>
          <w:lang w:val="en-GB"/>
        </w:rPr>
      </w:pPr>
      <w:r w:rsidRPr="00BC5923">
        <w:rPr>
          <w:rFonts w:ascii="Times New Roman" w:eastAsia="Times New Roman" w:hAnsi="Times New Roman" w:cs="Times New Roman"/>
          <w:lang w:val="en-GB"/>
        </w:rPr>
        <w:t>43400 Serdang, Selangor</w:t>
      </w:r>
    </w:p>
    <w:p w14:paraId="70A03817" w14:textId="35CE153E" w:rsidR="00BC5923" w:rsidRPr="00BC5923" w:rsidRDefault="00735CFE" w:rsidP="00BC5923">
      <w:pPr>
        <w:spacing w:after="0" w:line="240" w:lineRule="auto"/>
        <w:rPr>
          <w:rFonts w:ascii="Times New Roman" w:eastAsia="Times New Roman" w:hAnsi="Times New Roman" w:cs="Times New Roman"/>
          <w:i/>
          <w:iCs/>
          <w:color w:val="0563C1"/>
          <w:sz w:val="20"/>
          <w:lang w:val="en-GB"/>
        </w:rPr>
      </w:pPr>
      <w:hyperlink r:id="rId9" w:history="1">
        <w:r w:rsidR="00BC5923" w:rsidRPr="00223C9E">
          <w:rPr>
            <w:rStyle w:val="Hyperlink"/>
            <w:rFonts w:ascii="Times New Roman" w:eastAsia="Times New Roman" w:hAnsi="Times New Roman" w:cs="Times New Roman"/>
            <w:i/>
            <w:iCs/>
            <w:sz w:val="20"/>
            <w:lang w:val="en-GB"/>
          </w:rPr>
          <w:t>*e-mail: hafniza@mardi.gov.my</w:t>
        </w:r>
      </w:hyperlink>
    </w:p>
    <w:p w14:paraId="4D94C4A3" w14:textId="77777777" w:rsidR="00BC5923" w:rsidRPr="00BC5923" w:rsidRDefault="00BC5923" w:rsidP="00BC5923">
      <w:pPr>
        <w:spacing w:after="0" w:line="240" w:lineRule="auto"/>
        <w:rPr>
          <w:rFonts w:ascii="Times New Roman" w:eastAsia="Times New Roman" w:hAnsi="Times New Roman" w:cs="Times New Roman"/>
          <w:i/>
          <w:iCs/>
          <w:color w:val="000000"/>
          <w:lang w:val="en-GB"/>
        </w:rPr>
      </w:pPr>
    </w:p>
    <w:p w14:paraId="5F488BD6" w14:textId="77777777" w:rsidR="00BC5923" w:rsidRPr="00BC5923" w:rsidRDefault="00BC5923" w:rsidP="00BC5923">
      <w:pPr>
        <w:spacing w:after="0" w:line="240" w:lineRule="auto"/>
        <w:jc w:val="center"/>
        <w:rPr>
          <w:rFonts w:ascii="Times New Roman" w:eastAsia="Times New Roman" w:hAnsi="Times New Roman" w:cs="Times New Roman"/>
          <w:color w:val="000000"/>
          <w:lang w:val="en-GB"/>
        </w:rPr>
      </w:pPr>
    </w:p>
    <w:p w14:paraId="3BA52860" w14:textId="418CB355" w:rsidR="00BC5923" w:rsidRDefault="00BC5923" w:rsidP="00BC5923">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ABSTRACT</w:t>
      </w:r>
    </w:p>
    <w:p w14:paraId="4A0AC05E" w14:textId="5E28D0FF" w:rsidR="00BC5923" w:rsidRPr="00BC5923" w:rsidRDefault="00BC5923" w:rsidP="00BC5923">
      <w:pPr>
        <w:spacing w:after="0" w:line="240" w:lineRule="auto"/>
        <w:jc w:val="both"/>
        <w:rPr>
          <w:rFonts w:ascii="Times New Roman" w:eastAsia="Calibri" w:hAnsi="Times New Roman" w:cs="Times New Roman"/>
          <w:lang w:val="en-GB"/>
        </w:rPr>
      </w:pPr>
      <w:r w:rsidRPr="00BC5923">
        <w:rPr>
          <w:rFonts w:ascii="Times New Roman" w:eastAsia="Calibri" w:hAnsi="Times New Roman" w:cs="Times New Roman"/>
          <w:lang w:val="en-GB"/>
        </w:rPr>
        <w:t>Advance plant disease detection offers the most cost-effective and efficient means in plant disease management. Current and normal practice in detecting rice diseases relies on visual assessment of plant symptoms by farmers or plant pathologist. Laboratory analysis, on the other hand, requires the samples to be sent to the laboratories, time-consuming, involve expensive laboratory equipment and required technical personnel to perform the analysis. With this regard, biosensor technique is gaining attention in recent years due to its practicality, portability and simplicity of construction. In RMK-11, our research group have successfully developed an antibody-based biosensor or immunosensor for the detection of three major rice diseases in Malaysia (i.e</w:t>
      </w:r>
      <w:r w:rsidR="003A6487">
        <w:rPr>
          <w:rFonts w:ascii="Times New Roman" w:eastAsia="Calibri" w:hAnsi="Times New Roman" w:cs="Times New Roman"/>
          <w:lang w:val="en-GB"/>
        </w:rPr>
        <w:t>.</w:t>
      </w:r>
      <w:r w:rsidRPr="00BC5923">
        <w:rPr>
          <w:rFonts w:ascii="Times New Roman" w:eastAsia="Calibri" w:hAnsi="Times New Roman" w:cs="Times New Roman"/>
          <w:lang w:val="en-GB"/>
        </w:rPr>
        <w:t xml:space="preserve"> bacterial leaf blight, bacterial leaf streak and blast). The biosensor system consists of two components; modified sensor strips with immobilized antibodies and an Android-based portable reader device with built-in mobile app that allows users to perform on-site testing and GPS function for test location tracking. The data performed on the samples will be saved into the device, followed by the real-time transmission of the data together with GPS location and date/time to a central cloud server. The server will collect all the field test data to allow users to perform further analysis/monitoring such as location-mapping or trend-mapping. The system can also be set to send alerts to mobile phones of supervisors/relevant agencies if the test data exceeds certain pre-set limits to indicate immediate actions.</w:t>
      </w:r>
      <w:r w:rsidRPr="00BC5923">
        <w:rPr>
          <w:rFonts w:ascii="Times New Roman" w:hAnsi="Times New Roman" w:cs="Times New Roman"/>
        </w:rPr>
        <w:t xml:space="preserve"> </w:t>
      </w:r>
      <w:r w:rsidRPr="00BC5923">
        <w:rPr>
          <w:rFonts w:ascii="Times New Roman" w:eastAsia="Calibri" w:hAnsi="Times New Roman" w:cs="Times New Roman"/>
          <w:lang w:val="en-GB"/>
        </w:rPr>
        <w:t>Based on inoculated samples, the biosensor is able to detect bacteria as low as 10</w:t>
      </w:r>
      <w:r w:rsidRPr="00BC5923">
        <w:rPr>
          <w:rFonts w:ascii="Times New Roman" w:eastAsia="Calibri" w:hAnsi="Times New Roman" w:cs="Times New Roman"/>
          <w:vertAlign w:val="superscript"/>
          <w:lang w:val="en-GB"/>
        </w:rPr>
        <w:t>2</w:t>
      </w:r>
      <w:r w:rsidRPr="00BC5923">
        <w:rPr>
          <w:rFonts w:ascii="Times New Roman" w:eastAsia="Calibri" w:hAnsi="Times New Roman" w:cs="Times New Roman"/>
          <w:lang w:val="en-GB"/>
        </w:rPr>
        <w:t xml:space="preserve"> CFU/mL within the first week of infection. This method has been validated with PCR technique and showed good correlation of more than 80% for BLS and blast disease; and 92.7% for BLB. The detection of rice diseases takes less than 30 minutes and requires minimum sample extraction without organic solvents and lab instruments. </w:t>
      </w:r>
    </w:p>
    <w:p w14:paraId="1982B9A8" w14:textId="77777777" w:rsidR="00BC5923" w:rsidRPr="00BC5923" w:rsidRDefault="00BC5923" w:rsidP="00BC5923">
      <w:pPr>
        <w:spacing w:after="0" w:line="240" w:lineRule="auto"/>
        <w:jc w:val="both"/>
        <w:rPr>
          <w:rFonts w:ascii="Times New Roman" w:eastAsia="Calibri" w:hAnsi="Times New Roman" w:cs="Times New Roman"/>
          <w:lang w:val="en-GB"/>
        </w:rPr>
      </w:pPr>
    </w:p>
    <w:p w14:paraId="47191DE6" w14:textId="05592C8B" w:rsidR="00BC5923" w:rsidRPr="00BC5923" w:rsidRDefault="00BC5923" w:rsidP="00BC5923">
      <w:pPr>
        <w:spacing w:after="0" w:line="240" w:lineRule="auto"/>
        <w:jc w:val="both"/>
        <w:rPr>
          <w:rFonts w:ascii="Times New Roman" w:eastAsia="Calibri" w:hAnsi="Times New Roman" w:cs="Times New Roman"/>
          <w:lang w:val="en-GB"/>
        </w:rPr>
      </w:pPr>
      <w:r w:rsidRPr="00BC5923">
        <w:rPr>
          <w:rFonts w:ascii="Times New Roman" w:eastAsia="Calibri" w:hAnsi="Times New Roman" w:cs="Times New Roman"/>
          <w:lang w:val="en-GB"/>
        </w:rPr>
        <w:t>Keywords: biosensor, electrochemical biosensor</w:t>
      </w:r>
      <w:r>
        <w:rPr>
          <w:rFonts w:ascii="Times New Roman" w:eastAsia="Calibri" w:hAnsi="Times New Roman" w:cs="Times New Roman"/>
          <w:lang w:val="en-GB"/>
        </w:rPr>
        <w:t>,</w:t>
      </w:r>
      <w:r w:rsidRPr="00BC5923">
        <w:rPr>
          <w:rFonts w:ascii="Times New Roman" w:eastAsia="Calibri" w:hAnsi="Times New Roman" w:cs="Times New Roman"/>
          <w:lang w:val="en-GB"/>
        </w:rPr>
        <w:t xml:space="preserve"> immunosensor, </w:t>
      </w:r>
      <w:r w:rsidR="003A6487" w:rsidRPr="00BC5923">
        <w:rPr>
          <w:rFonts w:ascii="Times New Roman" w:eastAsia="Calibri" w:hAnsi="Times New Roman" w:cs="Times New Roman"/>
          <w:lang w:val="en-GB"/>
        </w:rPr>
        <w:t>internet of things</w:t>
      </w:r>
      <w:r w:rsidR="003A6487">
        <w:rPr>
          <w:rFonts w:ascii="Times New Roman" w:eastAsia="Calibri" w:hAnsi="Times New Roman" w:cs="Times New Roman"/>
          <w:lang w:val="en-GB"/>
        </w:rPr>
        <w:t>,</w:t>
      </w:r>
      <w:r w:rsidR="003A6487" w:rsidRPr="00BC5923">
        <w:rPr>
          <w:rFonts w:ascii="Times New Roman" w:eastAsia="Calibri" w:hAnsi="Times New Roman" w:cs="Times New Roman"/>
          <w:lang w:val="en-GB"/>
        </w:rPr>
        <w:t xml:space="preserve"> </w:t>
      </w:r>
      <w:r w:rsidRPr="00BC5923">
        <w:rPr>
          <w:rFonts w:ascii="Times New Roman" w:eastAsia="Calibri" w:hAnsi="Times New Roman" w:cs="Times New Roman"/>
          <w:lang w:val="en-GB"/>
        </w:rPr>
        <w:t>rice disease</w:t>
      </w:r>
    </w:p>
    <w:p w14:paraId="336A0960" w14:textId="43E7CE78" w:rsidR="001C52F7" w:rsidRPr="00BC5923" w:rsidRDefault="001C52F7" w:rsidP="001C52F7">
      <w:pPr>
        <w:shd w:val="clear" w:color="auto" w:fill="FFFFFF"/>
        <w:spacing w:after="0" w:line="360" w:lineRule="auto"/>
        <w:jc w:val="center"/>
        <w:textAlignment w:val="baseline"/>
        <w:rPr>
          <w:rFonts w:ascii="Times New Roman" w:hAnsi="Times New Roman" w:cs="Times New Roman"/>
          <w:noProof/>
        </w:rPr>
      </w:pPr>
    </w:p>
    <w:p w14:paraId="2EE8A9C9" w14:textId="3E95684F" w:rsidR="007C0F87" w:rsidRPr="00BC5923" w:rsidRDefault="007C0F87" w:rsidP="001C52F7">
      <w:pPr>
        <w:shd w:val="clear" w:color="auto" w:fill="FFFFFF"/>
        <w:spacing w:after="0" w:line="360" w:lineRule="auto"/>
        <w:jc w:val="center"/>
        <w:textAlignment w:val="baseline"/>
        <w:rPr>
          <w:rFonts w:ascii="Times New Roman" w:eastAsia="Times New Roman" w:hAnsi="Times New Roman" w:cs="Times New Roman"/>
          <w:b/>
          <w:bCs/>
          <w:sz w:val="24"/>
          <w:szCs w:val="24"/>
          <w:bdr w:val="none" w:sz="0" w:space="0" w:color="auto" w:frame="1"/>
          <w:lang w:eastAsia="en-MY"/>
        </w:rPr>
      </w:pPr>
    </w:p>
    <w:p w14:paraId="04CF6B34" w14:textId="24506ED4" w:rsidR="007C0F87" w:rsidRDefault="007C0F87" w:rsidP="001C52F7">
      <w:pPr>
        <w:shd w:val="clear" w:color="auto" w:fill="FFFFFF"/>
        <w:spacing w:after="0" w:line="360" w:lineRule="auto"/>
        <w:jc w:val="center"/>
        <w:textAlignment w:val="baseline"/>
        <w:rPr>
          <w:rFonts w:ascii="Arial" w:eastAsia="Times New Roman" w:hAnsi="Arial" w:cs="Arial"/>
          <w:b/>
          <w:bCs/>
          <w:sz w:val="24"/>
          <w:szCs w:val="24"/>
          <w:bdr w:val="none" w:sz="0" w:space="0" w:color="auto" w:frame="1"/>
          <w:lang w:eastAsia="en-MY"/>
        </w:rPr>
      </w:pPr>
    </w:p>
    <w:p w14:paraId="3CB872B0" w14:textId="0B14A235" w:rsidR="007C0F87" w:rsidRDefault="007C0F87" w:rsidP="001C52F7">
      <w:pPr>
        <w:shd w:val="clear" w:color="auto" w:fill="FFFFFF"/>
        <w:spacing w:after="0" w:line="360" w:lineRule="auto"/>
        <w:jc w:val="center"/>
        <w:textAlignment w:val="baseline"/>
        <w:rPr>
          <w:rFonts w:ascii="Arial" w:eastAsia="Times New Roman" w:hAnsi="Arial" w:cs="Arial"/>
          <w:b/>
          <w:bCs/>
          <w:sz w:val="24"/>
          <w:szCs w:val="24"/>
          <w:bdr w:val="none" w:sz="0" w:space="0" w:color="auto" w:frame="1"/>
          <w:lang w:eastAsia="en-MY"/>
        </w:rPr>
      </w:pPr>
    </w:p>
    <w:p w14:paraId="319F7DAF" w14:textId="77777777" w:rsidR="007C0F87" w:rsidRPr="00240EEE" w:rsidRDefault="007C0F87" w:rsidP="001C52F7">
      <w:pPr>
        <w:shd w:val="clear" w:color="auto" w:fill="FFFFFF"/>
        <w:spacing w:after="0" w:line="360" w:lineRule="auto"/>
        <w:jc w:val="center"/>
        <w:textAlignment w:val="baseline"/>
        <w:rPr>
          <w:rFonts w:ascii="Arial" w:eastAsia="Times New Roman" w:hAnsi="Arial" w:cs="Arial"/>
          <w:b/>
          <w:bCs/>
          <w:sz w:val="24"/>
          <w:szCs w:val="24"/>
          <w:bdr w:val="none" w:sz="0" w:space="0" w:color="auto" w:frame="1"/>
          <w:lang w:eastAsia="en-MY"/>
        </w:rPr>
      </w:pPr>
    </w:p>
    <w:sectPr w:rsidR="007C0F87" w:rsidRPr="00240EE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E6701" w14:textId="77777777" w:rsidR="0001558E" w:rsidRDefault="0001558E" w:rsidP="007A14C6">
      <w:pPr>
        <w:spacing w:after="0" w:line="240" w:lineRule="auto"/>
      </w:pPr>
      <w:r>
        <w:separator/>
      </w:r>
    </w:p>
  </w:endnote>
  <w:endnote w:type="continuationSeparator" w:id="0">
    <w:p w14:paraId="59583401" w14:textId="77777777" w:rsidR="0001558E" w:rsidRDefault="0001558E" w:rsidP="007A1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794271"/>
      <w:docPartObj>
        <w:docPartGallery w:val="Page Numbers (Bottom of Page)"/>
        <w:docPartUnique/>
      </w:docPartObj>
    </w:sdtPr>
    <w:sdtEndPr>
      <w:rPr>
        <w:noProof/>
      </w:rPr>
    </w:sdtEndPr>
    <w:sdtContent>
      <w:p w14:paraId="2496DCD1" w14:textId="43A257FA" w:rsidR="00C6443C" w:rsidRDefault="00C644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3B914E" w14:textId="77777777" w:rsidR="001C52F7" w:rsidRDefault="001C5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D5D5C" w14:textId="77777777" w:rsidR="0001558E" w:rsidRDefault="0001558E" w:rsidP="007A14C6">
      <w:pPr>
        <w:spacing w:after="0" w:line="240" w:lineRule="auto"/>
      </w:pPr>
      <w:r>
        <w:separator/>
      </w:r>
    </w:p>
  </w:footnote>
  <w:footnote w:type="continuationSeparator" w:id="0">
    <w:p w14:paraId="32DFBBE5" w14:textId="77777777" w:rsidR="0001558E" w:rsidRDefault="0001558E" w:rsidP="007A1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65454" w14:textId="229F8DF8" w:rsidR="007A14C6" w:rsidRPr="009A4A04" w:rsidRDefault="008429A7" w:rsidP="007C0F87">
    <w:pPr>
      <w:pStyle w:val="Header"/>
      <w:jc w:val="right"/>
      <w:rPr>
        <w:rFonts w:ascii="Arial" w:hAnsi="Arial" w:cs="Arial"/>
        <w:sz w:val="18"/>
      </w:rPr>
    </w:pPr>
    <w:r w:rsidRPr="009A4A04">
      <w:rPr>
        <w:rFonts w:ascii="Arial" w:hAnsi="Arial" w:cs="Arial"/>
        <w:iCs/>
        <w:sz w:val="18"/>
      </w:rPr>
      <w:t xml:space="preserve">FORMAT PENULISAN </w:t>
    </w:r>
    <w:r w:rsidR="001C52F7" w:rsidRPr="009A4A04">
      <w:rPr>
        <w:rFonts w:ascii="Arial" w:hAnsi="Arial" w:cs="Arial"/>
        <w:iCs/>
        <w:sz w:val="18"/>
      </w:rPr>
      <w:t xml:space="preserve">ABSTRAK </w:t>
    </w:r>
    <w:r w:rsidR="004F0ECE" w:rsidRPr="009A4A04">
      <w:rPr>
        <w:rFonts w:ascii="Arial" w:hAnsi="Arial" w:cs="Arial"/>
        <w:iCs/>
        <w:sz w:val="18"/>
      </w:rPr>
      <w:t>MSTE 202</w:t>
    </w:r>
    <w:r w:rsidR="00145D10" w:rsidRPr="009A4A04">
      <w:rPr>
        <w:rFonts w:ascii="Arial" w:hAnsi="Arial" w:cs="Arial"/>
        <w:iCs/>
        <w:sz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26A"/>
    <w:multiLevelType w:val="hybridMultilevel"/>
    <w:tmpl w:val="9CF62284"/>
    <w:lvl w:ilvl="0" w:tplc="0BF04D14">
      <w:start w:val="1"/>
      <w:numFmt w:val="decimal"/>
      <w:lvlText w:val="[%1]"/>
      <w:lvlJc w:val="left"/>
      <w:pPr>
        <w:ind w:left="1440" w:hanging="360"/>
      </w:pPr>
      <w:rPr>
        <w:rFonts w:hint="default"/>
        <w:b w:val="0"/>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 w15:restartNumberingAfterBreak="0">
    <w:nsid w:val="04E62779"/>
    <w:multiLevelType w:val="multilevel"/>
    <w:tmpl w:val="407436E2"/>
    <w:lvl w:ilvl="0">
      <w:start w:val="2"/>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0D210D"/>
    <w:multiLevelType w:val="multilevel"/>
    <w:tmpl w:val="62688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FB5FB6"/>
    <w:multiLevelType w:val="hybridMultilevel"/>
    <w:tmpl w:val="EC007AAE"/>
    <w:lvl w:ilvl="0" w:tplc="0BF06440">
      <w:start w:val="1"/>
      <w:numFmt w:val="decimal"/>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5A0A036E"/>
    <w:multiLevelType w:val="singleLevel"/>
    <w:tmpl w:val="0BF04D14"/>
    <w:lvl w:ilvl="0">
      <w:start w:val="1"/>
      <w:numFmt w:val="decimal"/>
      <w:lvlText w:val="[%1]"/>
      <w:lvlJc w:val="left"/>
      <w:pPr>
        <w:ind w:left="286" w:hanging="144"/>
      </w:pPr>
      <w:rPr>
        <w:rFonts w:hint="default"/>
        <w:b w:val="0"/>
      </w:rPr>
    </w:lvl>
  </w:abstractNum>
  <w:abstractNum w:abstractNumId="5" w15:restartNumberingAfterBreak="0">
    <w:nsid w:val="646C4285"/>
    <w:multiLevelType w:val="multilevel"/>
    <w:tmpl w:val="4D82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0NjUyNTI3MjM3MTJV0lEKTi0uzszPAykwrgUAivf6eSwAAAA="/>
  </w:docVars>
  <w:rsids>
    <w:rsidRoot w:val="00AD2FC2"/>
    <w:rsid w:val="0001558E"/>
    <w:rsid w:val="0001749A"/>
    <w:rsid w:val="000B7905"/>
    <w:rsid w:val="001057A9"/>
    <w:rsid w:val="00110519"/>
    <w:rsid w:val="0012599A"/>
    <w:rsid w:val="00145D10"/>
    <w:rsid w:val="001C52F7"/>
    <w:rsid w:val="002113FA"/>
    <w:rsid w:val="00213E70"/>
    <w:rsid w:val="00225FA2"/>
    <w:rsid w:val="002809CC"/>
    <w:rsid w:val="002B621C"/>
    <w:rsid w:val="002D05BB"/>
    <w:rsid w:val="002E5A73"/>
    <w:rsid w:val="002F5982"/>
    <w:rsid w:val="002F61B8"/>
    <w:rsid w:val="00320205"/>
    <w:rsid w:val="00361C61"/>
    <w:rsid w:val="00370738"/>
    <w:rsid w:val="003A6487"/>
    <w:rsid w:val="003B7004"/>
    <w:rsid w:val="003C4E59"/>
    <w:rsid w:val="004772F4"/>
    <w:rsid w:val="00496010"/>
    <w:rsid w:val="004A3516"/>
    <w:rsid w:val="004B56C8"/>
    <w:rsid w:val="004C54AE"/>
    <w:rsid w:val="004F0300"/>
    <w:rsid w:val="004F0ECE"/>
    <w:rsid w:val="0057209D"/>
    <w:rsid w:val="00670304"/>
    <w:rsid w:val="0067574B"/>
    <w:rsid w:val="00680656"/>
    <w:rsid w:val="006C594A"/>
    <w:rsid w:val="006D3F5E"/>
    <w:rsid w:val="00725A57"/>
    <w:rsid w:val="00733B4E"/>
    <w:rsid w:val="00735CFE"/>
    <w:rsid w:val="00747646"/>
    <w:rsid w:val="00792B85"/>
    <w:rsid w:val="007A14C6"/>
    <w:rsid w:val="007B5CE4"/>
    <w:rsid w:val="007C0F87"/>
    <w:rsid w:val="007E3D7C"/>
    <w:rsid w:val="008429A7"/>
    <w:rsid w:val="00863BE1"/>
    <w:rsid w:val="0087354D"/>
    <w:rsid w:val="0089053D"/>
    <w:rsid w:val="00906265"/>
    <w:rsid w:val="00947C9B"/>
    <w:rsid w:val="009A182B"/>
    <w:rsid w:val="009A4A04"/>
    <w:rsid w:val="009D0FE3"/>
    <w:rsid w:val="009F65C3"/>
    <w:rsid w:val="00A556B3"/>
    <w:rsid w:val="00AD2FC2"/>
    <w:rsid w:val="00AD5CF1"/>
    <w:rsid w:val="00AE24D7"/>
    <w:rsid w:val="00B4427B"/>
    <w:rsid w:val="00B62B78"/>
    <w:rsid w:val="00BA5814"/>
    <w:rsid w:val="00BC5923"/>
    <w:rsid w:val="00BE24F5"/>
    <w:rsid w:val="00BE3BB2"/>
    <w:rsid w:val="00C0597E"/>
    <w:rsid w:val="00C354F7"/>
    <w:rsid w:val="00C6443C"/>
    <w:rsid w:val="00CC6149"/>
    <w:rsid w:val="00D149D5"/>
    <w:rsid w:val="00D32241"/>
    <w:rsid w:val="00D625B3"/>
    <w:rsid w:val="00E5785A"/>
    <w:rsid w:val="00ED39E6"/>
    <w:rsid w:val="00F12463"/>
    <w:rsid w:val="00F50BEB"/>
    <w:rsid w:val="00F601B5"/>
    <w:rsid w:val="00F73CD6"/>
    <w:rsid w:val="00F82052"/>
    <w:rsid w:val="00FA73DF"/>
  </w:rsids>
  <m:mathPr>
    <m:mathFont m:val="Cambria Math"/>
    <m:brkBin m:val="before"/>
    <m:brkBinSub m:val="--"/>
    <m:smallFrac m:val="0"/>
    <m:dispDef/>
    <m:lMargin m:val="0"/>
    <m:rMargin m:val="0"/>
    <m:defJc m:val="centerGroup"/>
    <m:wrapIndent m:val="1440"/>
    <m:intLim m:val="subSup"/>
    <m:naryLim m:val="undOvr"/>
  </m:mathPr>
  <w:themeFontLang w:val="en-MY"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BF07F9"/>
  <w15:chartTrackingRefBased/>
  <w15:docId w15:val="{E2ED1223-B386-483C-A4EF-2C768E845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4C6"/>
  </w:style>
  <w:style w:type="paragraph" w:styleId="Footer">
    <w:name w:val="footer"/>
    <w:basedOn w:val="Normal"/>
    <w:link w:val="FooterChar"/>
    <w:uiPriority w:val="99"/>
    <w:unhideWhenUsed/>
    <w:rsid w:val="007A1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4C6"/>
  </w:style>
  <w:style w:type="paragraph" w:styleId="BalloonText">
    <w:name w:val="Balloon Text"/>
    <w:basedOn w:val="Normal"/>
    <w:link w:val="BalloonTextChar"/>
    <w:uiPriority w:val="99"/>
    <w:semiHidden/>
    <w:unhideWhenUsed/>
    <w:rsid w:val="00477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2F4"/>
    <w:rPr>
      <w:rFonts w:ascii="Segoe UI" w:hAnsi="Segoe UI" w:cs="Segoe UI"/>
      <w:sz w:val="18"/>
      <w:szCs w:val="18"/>
    </w:rPr>
  </w:style>
  <w:style w:type="table" w:styleId="TableGrid">
    <w:name w:val="Table Grid"/>
    <w:basedOn w:val="TableNormal"/>
    <w:rsid w:val="00211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52F7"/>
    <w:pPr>
      <w:spacing w:after="200" w:line="276" w:lineRule="auto"/>
      <w:ind w:left="720"/>
      <w:contextualSpacing/>
    </w:pPr>
    <w:rPr>
      <w:rFonts w:ascii="Calibri" w:eastAsia="Calibri" w:hAnsi="Calibri" w:cs="Times New Roman"/>
      <w:lang w:val="en-GB"/>
    </w:rPr>
  </w:style>
  <w:style w:type="paragraph" w:styleId="NormalWeb">
    <w:name w:val="Normal (Web)"/>
    <w:basedOn w:val="Normal"/>
    <w:uiPriority w:val="99"/>
    <w:unhideWhenUsed/>
    <w:rsid w:val="001C52F7"/>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Hyperlink">
    <w:name w:val="Hyperlink"/>
    <w:basedOn w:val="DefaultParagraphFont"/>
    <w:uiPriority w:val="99"/>
    <w:unhideWhenUsed/>
    <w:rsid w:val="009A4A04"/>
    <w:rPr>
      <w:color w:val="0563C1" w:themeColor="hyperlink"/>
      <w:u w:val="single"/>
    </w:rPr>
  </w:style>
  <w:style w:type="character" w:styleId="UnresolvedMention">
    <w:name w:val="Unresolved Mention"/>
    <w:basedOn w:val="DefaultParagraphFont"/>
    <w:uiPriority w:val="99"/>
    <w:semiHidden/>
    <w:unhideWhenUsed/>
    <w:rsid w:val="009A4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mail:%20hafniza@mardi.gov.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Azlina Masdor</dc:creator>
  <cp:keywords/>
  <dc:description/>
  <cp:lastModifiedBy>Nur Azura Mohd Said</cp:lastModifiedBy>
  <cp:revision>10</cp:revision>
  <cp:lastPrinted>2020-07-02T04:48:00Z</cp:lastPrinted>
  <dcterms:created xsi:type="dcterms:W3CDTF">2022-05-27T06:11:00Z</dcterms:created>
  <dcterms:modified xsi:type="dcterms:W3CDTF">2022-05-27T07:39:00Z</dcterms:modified>
</cp:coreProperties>
</file>